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Pr="00D51154">
        <w:rPr>
          <w:rFonts w:asciiTheme="majorHAnsi" w:eastAsia="Times New Roman" w:hAnsiTheme="majorHAnsi" w:cs="Times New Roman"/>
          <w:lang w:eastAsia="cs-CZ"/>
        </w:rPr>
        <w:t>4</w:t>
      </w:r>
      <w:r w:rsidR="00400347">
        <w:rPr>
          <w:rFonts w:asciiTheme="majorHAnsi" w:eastAsia="Times New Roman" w:hAnsiTheme="majorHAnsi" w:cs="Times New Roman"/>
          <w:lang w:eastAsia="cs-CZ"/>
        </w:rPr>
        <w:t xml:space="preserve"> kupní smlouvy -</w:t>
      </w:r>
      <w:bookmarkStart w:id="0" w:name="_GoBack"/>
      <w:bookmarkEnd w:id="0"/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3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3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0034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F9AD23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B86089-44D4-46F1-A849-5342C7A4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2020-12-02T07:41:00Z</dcterms:created>
  <dcterms:modified xsi:type="dcterms:W3CDTF">2020-12-02T07:41:00Z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